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58C" w:rsidRDefault="00C7358C" w:rsidP="003C3ACD">
      <w:pPr>
        <w:pStyle w:val="a4"/>
        <w:spacing w:after="30"/>
        <w:jc w:val="center"/>
        <w:rPr>
          <w:rFonts w:ascii="Times New Roman" w:hAnsi="Times New Roman"/>
          <w:b/>
          <w:sz w:val="28"/>
          <w:szCs w:val="28"/>
        </w:rPr>
      </w:pPr>
      <w:r>
        <w:rPr>
          <w:rFonts w:ascii="Times New Roman" w:hAnsi="Times New Roman"/>
          <w:b/>
          <w:sz w:val="28"/>
          <w:szCs w:val="28"/>
        </w:rPr>
        <w:t>ЗАНИМАТЕЛЬНОЕ ЯЗЫКОВЕДЕНИЕ</w:t>
      </w:r>
    </w:p>
    <w:p w:rsidR="00C7358C" w:rsidRDefault="00C7358C" w:rsidP="003C3ACD">
      <w:pPr>
        <w:pStyle w:val="a4"/>
        <w:spacing w:after="30"/>
        <w:jc w:val="center"/>
        <w:rPr>
          <w:rFonts w:ascii="Times New Roman" w:hAnsi="Times New Roman"/>
          <w:b/>
          <w:sz w:val="28"/>
          <w:szCs w:val="28"/>
        </w:rPr>
      </w:pPr>
    </w:p>
    <w:p w:rsidR="00351D23" w:rsidRDefault="00351D23" w:rsidP="003C3ACD">
      <w:pPr>
        <w:pStyle w:val="a4"/>
        <w:spacing w:after="30"/>
        <w:jc w:val="center"/>
        <w:rPr>
          <w:rFonts w:ascii="Times New Roman" w:hAnsi="Times New Roman"/>
          <w:b/>
          <w:sz w:val="28"/>
          <w:szCs w:val="28"/>
        </w:rPr>
      </w:pPr>
      <w:r>
        <w:rPr>
          <w:rFonts w:ascii="Times New Roman" w:hAnsi="Times New Roman"/>
          <w:b/>
          <w:sz w:val="28"/>
          <w:szCs w:val="28"/>
        </w:rPr>
        <w:t>Тематическое планирование занятий по русскому языку для детей – м</w:t>
      </w:r>
      <w:r w:rsidR="00665712">
        <w:rPr>
          <w:rFonts w:ascii="Times New Roman" w:hAnsi="Times New Roman"/>
          <w:b/>
          <w:sz w:val="28"/>
          <w:szCs w:val="28"/>
        </w:rPr>
        <w:t>игрантов 7- 10 лет (адаптированное</w:t>
      </w:r>
      <w:r>
        <w:rPr>
          <w:rFonts w:ascii="Times New Roman" w:hAnsi="Times New Roman"/>
          <w:b/>
          <w:sz w:val="28"/>
          <w:szCs w:val="28"/>
        </w:rPr>
        <w:t>).</w:t>
      </w:r>
    </w:p>
    <w:p w:rsidR="005F7ED5" w:rsidRPr="005F7ED5" w:rsidRDefault="005F7ED5" w:rsidP="003C3ACD">
      <w:pPr>
        <w:pStyle w:val="a4"/>
        <w:spacing w:after="30"/>
        <w:jc w:val="center"/>
        <w:rPr>
          <w:rFonts w:ascii="Times New Roman" w:hAnsi="Times New Roman"/>
          <w:sz w:val="28"/>
          <w:szCs w:val="28"/>
        </w:rPr>
      </w:pPr>
    </w:p>
    <w:p w:rsidR="005F7ED5" w:rsidRPr="005F7ED5" w:rsidRDefault="005F7ED5" w:rsidP="005F7ED5">
      <w:pPr>
        <w:pStyle w:val="a4"/>
        <w:spacing w:after="30"/>
        <w:jc w:val="center"/>
        <w:rPr>
          <w:rFonts w:ascii="Times New Roman" w:hAnsi="Times New Roman"/>
          <w:sz w:val="28"/>
          <w:szCs w:val="28"/>
        </w:rPr>
      </w:pPr>
      <w:r w:rsidRPr="005F7ED5">
        <w:rPr>
          <w:rFonts w:ascii="Times New Roman" w:hAnsi="Times New Roman"/>
          <w:sz w:val="28"/>
          <w:szCs w:val="28"/>
        </w:rPr>
        <w:t xml:space="preserve">Разработчики: </w:t>
      </w:r>
    </w:p>
    <w:p w:rsidR="005F7ED5" w:rsidRPr="005F7ED5" w:rsidRDefault="005F7ED5" w:rsidP="005F7ED5">
      <w:pPr>
        <w:pStyle w:val="a4"/>
        <w:spacing w:after="30"/>
        <w:jc w:val="center"/>
        <w:rPr>
          <w:rFonts w:ascii="Times New Roman" w:hAnsi="Times New Roman"/>
          <w:sz w:val="28"/>
          <w:szCs w:val="28"/>
        </w:rPr>
      </w:pPr>
      <w:r w:rsidRPr="005F7ED5">
        <w:rPr>
          <w:rFonts w:ascii="Times New Roman" w:hAnsi="Times New Roman"/>
          <w:i/>
          <w:sz w:val="28"/>
          <w:szCs w:val="28"/>
        </w:rPr>
        <w:t>Вострикова Е.Н., Горшкова Л.В</w:t>
      </w:r>
      <w:r w:rsidRPr="005F7ED5">
        <w:rPr>
          <w:rFonts w:ascii="Times New Roman" w:hAnsi="Times New Roman"/>
          <w:sz w:val="28"/>
          <w:szCs w:val="28"/>
        </w:rPr>
        <w:t>.,</w:t>
      </w:r>
    </w:p>
    <w:p w:rsidR="005F7ED5" w:rsidRPr="005F7ED5" w:rsidRDefault="005F7ED5" w:rsidP="005F7ED5">
      <w:pPr>
        <w:pStyle w:val="a4"/>
        <w:spacing w:after="30"/>
        <w:jc w:val="center"/>
        <w:rPr>
          <w:rFonts w:ascii="Times New Roman" w:hAnsi="Times New Roman"/>
          <w:sz w:val="28"/>
          <w:szCs w:val="28"/>
        </w:rPr>
      </w:pPr>
      <w:r w:rsidRPr="005F7ED5">
        <w:rPr>
          <w:rFonts w:ascii="Times New Roman" w:hAnsi="Times New Roman"/>
          <w:sz w:val="28"/>
          <w:szCs w:val="28"/>
        </w:rPr>
        <w:t xml:space="preserve">учителя начальных классов </w:t>
      </w:r>
    </w:p>
    <w:p w:rsidR="005F7ED5" w:rsidRPr="005F7ED5" w:rsidRDefault="005F7ED5" w:rsidP="005F7ED5">
      <w:pPr>
        <w:pStyle w:val="a4"/>
        <w:spacing w:after="30"/>
        <w:jc w:val="center"/>
        <w:rPr>
          <w:rFonts w:ascii="Times New Roman" w:hAnsi="Times New Roman"/>
          <w:sz w:val="28"/>
          <w:szCs w:val="28"/>
        </w:rPr>
      </w:pPr>
      <w:r w:rsidRPr="005F7ED5">
        <w:rPr>
          <w:rFonts w:ascii="Times New Roman" w:hAnsi="Times New Roman"/>
          <w:sz w:val="28"/>
          <w:szCs w:val="28"/>
        </w:rPr>
        <w:t xml:space="preserve"> МАОУ «Многопрофильная школа “Приоритет”»</w:t>
      </w:r>
      <w:bookmarkStart w:id="0" w:name="_GoBack"/>
      <w:bookmarkEnd w:id="0"/>
    </w:p>
    <w:p w:rsidR="005F7ED5" w:rsidRPr="005F7ED5" w:rsidRDefault="005F7ED5" w:rsidP="005F7ED5">
      <w:pPr>
        <w:pStyle w:val="a4"/>
        <w:spacing w:after="30"/>
        <w:jc w:val="center"/>
        <w:rPr>
          <w:rFonts w:ascii="Times New Roman" w:hAnsi="Times New Roman"/>
          <w:sz w:val="28"/>
          <w:szCs w:val="28"/>
        </w:rPr>
      </w:pPr>
      <w:r w:rsidRPr="005F7ED5">
        <w:rPr>
          <w:rFonts w:ascii="Times New Roman" w:hAnsi="Times New Roman"/>
          <w:sz w:val="28"/>
          <w:szCs w:val="28"/>
        </w:rPr>
        <w:t>г. Перми</w:t>
      </w:r>
    </w:p>
    <w:p w:rsidR="005F7ED5" w:rsidRPr="00941A33" w:rsidRDefault="005F7ED5" w:rsidP="003C3ACD">
      <w:pPr>
        <w:pStyle w:val="a4"/>
        <w:spacing w:after="30"/>
        <w:jc w:val="center"/>
        <w:rPr>
          <w:rFonts w:ascii="Times New Roman" w:hAnsi="Times New Roman"/>
          <w:b/>
          <w:sz w:val="28"/>
          <w:szCs w:val="28"/>
        </w:rPr>
      </w:pP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1039"/>
        <w:gridCol w:w="9211"/>
      </w:tblGrid>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360"/>
              <w:rPr>
                <w:rFonts w:ascii="Times New Roman" w:hAnsi="Times New Roman"/>
                <w:sz w:val="28"/>
                <w:szCs w:val="28"/>
              </w:rPr>
            </w:pPr>
            <w:r w:rsidRPr="00D50E5E">
              <w:rPr>
                <w:rFonts w:ascii="Times New Roman" w:hAnsi="Times New Roman"/>
                <w:sz w:val="28"/>
                <w:szCs w:val="28"/>
              </w:rPr>
              <w:t>№</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360"/>
              <w:jc w:val="center"/>
              <w:rPr>
                <w:rFonts w:ascii="Times New Roman" w:hAnsi="Times New Roman"/>
                <w:sz w:val="28"/>
                <w:szCs w:val="28"/>
              </w:rPr>
            </w:pPr>
            <w:r w:rsidRPr="00D50E5E">
              <w:rPr>
                <w:rFonts w:ascii="Times New Roman" w:hAnsi="Times New Roman"/>
                <w:sz w:val="28"/>
                <w:szCs w:val="28"/>
              </w:rPr>
              <w:t>Тема занятия</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360"/>
              <w:rPr>
                <w:rFonts w:ascii="Times New Roman" w:hAnsi="Times New Roman"/>
                <w:sz w:val="28"/>
                <w:szCs w:val="28"/>
              </w:rPr>
            </w:pPr>
            <w:r w:rsidRPr="00D50E5E">
              <w:rPr>
                <w:rFonts w:ascii="Times New Roman" w:hAnsi="Times New Roman"/>
                <w:sz w:val="28"/>
                <w:szCs w:val="28"/>
              </w:rPr>
              <w:t>1</w:t>
            </w:r>
          </w:p>
        </w:tc>
        <w:tc>
          <w:tcPr>
            <w:tcW w:w="0" w:type="auto"/>
            <w:tcBorders>
              <w:top w:val="single" w:sz="8" w:space="0" w:color="auto"/>
              <w:left w:val="outset" w:sz="6" w:space="0" w:color="auto"/>
              <w:bottom w:val="outset" w:sz="6" w:space="0" w:color="auto"/>
              <w:right w:val="single" w:sz="8" w:space="0" w:color="auto"/>
            </w:tcBorders>
          </w:tcPr>
          <w:p w:rsidR="00351D23" w:rsidRPr="00D50E5E" w:rsidRDefault="00351D23" w:rsidP="006761C7">
            <w:pPr>
              <w:spacing w:after="30"/>
              <w:ind w:left="360"/>
              <w:rPr>
                <w:rFonts w:ascii="Times New Roman" w:hAnsi="Times New Roman"/>
                <w:sz w:val="28"/>
                <w:szCs w:val="28"/>
              </w:rPr>
            </w:pPr>
            <w:r w:rsidRPr="00D50E5E">
              <w:rPr>
                <w:rFonts w:ascii="Times New Roman" w:hAnsi="Times New Roman"/>
                <w:sz w:val="28"/>
                <w:szCs w:val="28"/>
              </w:rPr>
              <w:t xml:space="preserve">Знакомство с жителями страны слов – </w:t>
            </w:r>
            <w:proofErr w:type="spellStart"/>
            <w:r w:rsidRPr="00D50E5E">
              <w:rPr>
                <w:rFonts w:ascii="Times New Roman" w:hAnsi="Times New Roman"/>
                <w:sz w:val="28"/>
                <w:szCs w:val="28"/>
              </w:rPr>
              <w:t>звуковичками</w:t>
            </w:r>
            <w:proofErr w:type="spellEnd"/>
            <w:r w:rsidRPr="00D50E5E">
              <w:rPr>
                <w:rFonts w:ascii="Times New Roman" w:hAnsi="Times New Roman"/>
                <w:sz w:val="28"/>
                <w:szCs w:val="28"/>
              </w:rPr>
              <w:t xml:space="preserve"> (звуками). Город. Я на улице.</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360"/>
              <w:rPr>
                <w:rFonts w:ascii="Times New Roman" w:hAnsi="Times New Roman"/>
                <w:sz w:val="28"/>
                <w:szCs w:val="28"/>
              </w:rPr>
            </w:pPr>
            <w:r w:rsidRPr="00D50E5E">
              <w:rPr>
                <w:rFonts w:ascii="Times New Roman" w:hAnsi="Times New Roman"/>
                <w:sz w:val="28"/>
                <w:szCs w:val="28"/>
              </w:rPr>
              <w:t>2</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Игра “</w:t>
            </w:r>
            <w:r>
              <w:rPr>
                <w:rFonts w:ascii="Times New Roman" w:hAnsi="Times New Roman"/>
                <w:sz w:val="28"/>
                <w:szCs w:val="28"/>
              </w:rPr>
              <w:t xml:space="preserve">Твёрдый - </w:t>
            </w:r>
            <w:proofErr w:type="gramStart"/>
            <w:r>
              <w:rPr>
                <w:rFonts w:ascii="Times New Roman" w:hAnsi="Times New Roman"/>
                <w:sz w:val="28"/>
                <w:szCs w:val="28"/>
              </w:rPr>
              <w:t>мягкий</w:t>
            </w:r>
            <w:r w:rsidRPr="00D50E5E">
              <w:rPr>
                <w:rFonts w:ascii="Times New Roman" w:hAnsi="Times New Roman"/>
                <w:sz w:val="28"/>
                <w:szCs w:val="28"/>
              </w:rPr>
              <w:t xml:space="preserve"> ”</w:t>
            </w:r>
            <w:proofErr w:type="gramEnd"/>
            <w:r w:rsidRPr="00D50E5E">
              <w:rPr>
                <w:rFonts w:ascii="Times New Roman" w:hAnsi="Times New Roman"/>
                <w:sz w:val="28"/>
                <w:szCs w:val="28"/>
              </w:rPr>
              <w:t>. (Распознавание твердых и мягких согласных звуков в словах).</w:t>
            </w:r>
            <w:r>
              <w:rPr>
                <w:rFonts w:ascii="Times New Roman" w:hAnsi="Times New Roman"/>
                <w:sz w:val="28"/>
                <w:szCs w:val="28"/>
              </w:rPr>
              <w:t xml:space="preserve"> </w:t>
            </w:r>
            <w:r w:rsidRPr="00D50E5E">
              <w:rPr>
                <w:rFonts w:ascii="Times New Roman" w:hAnsi="Times New Roman"/>
                <w:sz w:val="28"/>
                <w:szCs w:val="28"/>
              </w:rPr>
              <w:t>Начало осени в школе. Я в транспорте.</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360"/>
              <w:rPr>
                <w:rFonts w:ascii="Times New Roman" w:hAnsi="Times New Roman"/>
                <w:sz w:val="28"/>
                <w:szCs w:val="28"/>
              </w:rPr>
            </w:pPr>
            <w:r w:rsidRPr="00D50E5E">
              <w:rPr>
                <w:rFonts w:ascii="Times New Roman" w:hAnsi="Times New Roman"/>
                <w:sz w:val="28"/>
                <w:szCs w:val="28"/>
              </w:rPr>
              <w:t>3</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Pr>
                <w:rFonts w:ascii="Times New Roman" w:hAnsi="Times New Roman"/>
                <w:sz w:val="28"/>
                <w:szCs w:val="28"/>
              </w:rPr>
              <w:t>Игра “</w:t>
            </w:r>
            <w:proofErr w:type="spellStart"/>
            <w:r>
              <w:rPr>
                <w:rFonts w:ascii="Times New Roman" w:hAnsi="Times New Roman"/>
                <w:sz w:val="28"/>
                <w:szCs w:val="28"/>
              </w:rPr>
              <w:t>Светофорик</w:t>
            </w:r>
            <w:proofErr w:type="spellEnd"/>
            <w:r w:rsidR="00665712">
              <w:rPr>
                <w:rFonts w:ascii="Times New Roman" w:hAnsi="Times New Roman"/>
                <w:sz w:val="28"/>
                <w:szCs w:val="28"/>
              </w:rPr>
              <w:t>”. (</w:t>
            </w:r>
            <w:proofErr w:type="gramStart"/>
            <w:r w:rsidRPr="00D50E5E">
              <w:rPr>
                <w:rFonts w:ascii="Times New Roman" w:hAnsi="Times New Roman"/>
                <w:sz w:val="28"/>
                <w:szCs w:val="28"/>
              </w:rPr>
              <w:t>Звукобуквенный  анализ</w:t>
            </w:r>
            <w:proofErr w:type="gramEnd"/>
            <w:r w:rsidRPr="00D50E5E">
              <w:rPr>
                <w:rFonts w:ascii="Times New Roman" w:hAnsi="Times New Roman"/>
                <w:sz w:val="28"/>
                <w:szCs w:val="28"/>
              </w:rPr>
              <w:t xml:space="preserve"> слов). Сезонные изменения в природе.</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360"/>
              <w:rPr>
                <w:rFonts w:ascii="Times New Roman" w:hAnsi="Times New Roman"/>
                <w:sz w:val="28"/>
                <w:szCs w:val="28"/>
              </w:rPr>
            </w:pPr>
            <w:r w:rsidRPr="00D50E5E">
              <w:rPr>
                <w:rFonts w:ascii="Times New Roman" w:hAnsi="Times New Roman"/>
                <w:sz w:val="28"/>
                <w:szCs w:val="28"/>
              </w:rPr>
              <w:t>4</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Pr>
                <w:rFonts w:ascii="Times New Roman" w:hAnsi="Times New Roman"/>
                <w:sz w:val="28"/>
                <w:szCs w:val="28"/>
              </w:rPr>
              <w:t>Город Пермь</w:t>
            </w:r>
            <w:r w:rsidRPr="00D50E5E">
              <w:rPr>
                <w:rFonts w:ascii="Times New Roman" w:hAnsi="Times New Roman"/>
                <w:sz w:val="28"/>
                <w:szCs w:val="28"/>
              </w:rPr>
              <w:t>. Слово – имя собственное. Наш класс.</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5</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Игра – сказка “Пропавшие имена”. Моя семья, родственники.</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360"/>
              <w:rPr>
                <w:rFonts w:ascii="Times New Roman" w:hAnsi="Times New Roman"/>
                <w:sz w:val="28"/>
                <w:szCs w:val="28"/>
              </w:rPr>
            </w:pPr>
            <w:r w:rsidRPr="00D50E5E">
              <w:rPr>
                <w:rFonts w:ascii="Times New Roman" w:hAnsi="Times New Roman"/>
                <w:sz w:val="28"/>
                <w:szCs w:val="28"/>
              </w:rPr>
              <w:t>6</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Собираем слова. Дорога в школу и домой. Наша квартира.</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7-8</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Игры Деда Буквоеда. Деревья, кустарники.</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9</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360" w:hanging="360"/>
              <w:rPr>
                <w:rFonts w:ascii="Times New Roman" w:hAnsi="Times New Roman"/>
                <w:sz w:val="28"/>
                <w:szCs w:val="28"/>
              </w:rPr>
            </w:pPr>
            <w:r w:rsidRPr="00D50E5E">
              <w:rPr>
                <w:rFonts w:ascii="Times New Roman" w:hAnsi="Times New Roman"/>
                <w:sz w:val="28"/>
                <w:szCs w:val="28"/>
              </w:rPr>
              <w:t xml:space="preserve">     Мои любимые занятия.</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10</w:t>
            </w:r>
          </w:p>
        </w:tc>
        <w:tc>
          <w:tcPr>
            <w:tcW w:w="0" w:type="auto"/>
            <w:tcBorders>
              <w:top w:val="single" w:sz="8"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Ждём гостей.</w:t>
            </w:r>
          </w:p>
        </w:tc>
      </w:tr>
      <w:tr w:rsidR="00351D23" w:rsidRPr="00D50E5E" w:rsidTr="006761C7">
        <w:trPr>
          <w:tblCellSpacing w:w="7" w:type="dxa"/>
          <w:jc w:val="center"/>
        </w:trPr>
        <w:tc>
          <w:tcPr>
            <w:tcW w:w="0" w:type="auto"/>
            <w:tcBorders>
              <w:top w:val="outset" w:sz="6"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11-12</w:t>
            </w:r>
          </w:p>
        </w:tc>
        <w:tc>
          <w:tcPr>
            <w:tcW w:w="0" w:type="auto"/>
            <w:tcBorders>
              <w:top w:val="outset" w:sz="6"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Мой день. Мой распорядок дня.</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13</w:t>
            </w:r>
          </w:p>
        </w:tc>
        <w:tc>
          <w:tcPr>
            <w:tcW w:w="0" w:type="auto"/>
            <w:tcBorders>
              <w:top w:val="single" w:sz="8"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 xml:space="preserve">Зачем нужны звуки языка? Звуковая культура речи. Загадки, </w:t>
            </w:r>
            <w:r w:rsidRPr="00D50E5E">
              <w:rPr>
                <w:rFonts w:ascii="Times New Roman" w:hAnsi="Times New Roman"/>
                <w:sz w:val="28"/>
                <w:szCs w:val="28"/>
              </w:rPr>
              <w:lastRenderedPageBreak/>
              <w:t>скороговорки. Овощи.</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lastRenderedPageBreak/>
              <w:t>14</w:t>
            </w:r>
          </w:p>
        </w:tc>
        <w:tc>
          <w:tcPr>
            <w:tcW w:w="0" w:type="auto"/>
            <w:tcBorders>
              <w:top w:val="single" w:sz="8"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Сколько слов вы знаете? Рассказ-беседа о словарном богатстве русского языка. Игра – соревнование “Кто больше слов знает на букву …”   Фрукты.</w:t>
            </w:r>
          </w:p>
        </w:tc>
      </w:tr>
      <w:tr w:rsidR="00351D23" w:rsidRPr="00D50E5E" w:rsidTr="006761C7">
        <w:trPr>
          <w:tblCellSpacing w:w="7" w:type="dxa"/>
          <w:jc w:val="center"/>
        </w:trPr>
        <w:tc>
          <w:tcPr>
            <w:tcW w:w="0" w:type="auto"/>
            <w:tcBorders>
              <w:top w:val="outset" w:sz="6"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15</w:t>
            </w:r>
          </w:p>
        </w:tc>
        <w:tc>
          <w:tcPr>
            <w:tcW w:w="0" w:type="auto"/>
            <w:tcBorders>
              <w:top w:val="outset" w:sz="6"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Pr>
                <w:rFonts w:ascii="Times New Roman" w:hAnsi="Times New Roman"/>
                <w:sz w:val="28"/>
                <w:szCs w:val="28"/>
              </w:rPr>
              <w:t>“Грамматическое домино”</w:t>
            </w:r>
            <w:r w:rsidR="00C7358C">
              <w:rPr>
                <w:rFonts w:ascii="Times New Roman" w:hAnsi="Times New Roman"/>
                <w:sz w:val="28"/>
                <w:szCs w:val="28"/>
              </w:rPr>
              <w:t xml:space="preserve"> </w:t>
            </w:r>
            <w:r>
              <w:rPr>
                <w:rFonts w:ascii="Times New Roman" w:hAnsi="Times New Roman"/>
                <w:sz w:val="28"/>
                <w:szCs w:val="28"/>
              </w:rPr>
              <w:t>(м</w:t>
            </w:r>
            <w:r w:rsidRPr="00D50E5E">
              <w:rPr>
                <w:rFonts w:ascii="Times New Roman" w:hAnsi="Times New Roman"/>
                <w:sz w:val="28"/>
                <w:szCs w:val="28"/>
              </w:rPr>
              <w:t>ягкие согласные звуки и мягкий знак). Овощи и фрукты.</w:t>
            </w:r>
          </w:p>
        </w:tc>
      </w:tr>
      <w:tr w:rsidR="00351D23" w:rsidRPr="00D50E5E" w:rsidTr="006761C7">
        <w:trPr>
          <w:tblCellSpacing w:w="7" w:type="dxa"/>
          <w:jc w:val="center"/>
        </w:trPr>
        <w:tc>
          <w:tcPr>
            <w:tcW w:w="0" w:type="auto"/>
            <w:tcBorders>
              <w:top w:val="outset" w:sz="6"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16</w:t>
            </w:r>
          </w:p>
        </w:tc>
        <w:tc>
          <w:tcPr>
            <w:tcW w:w="0" w:type="auto"/>
            <w:tcBorders>
              <w:top w:val="outset" w:sz="6"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Магазин. Я в магазине. Где и что мы покупаем.</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17</w:t>
            </w:r>
          </w:p>
        </w:tc>
        <w:tc>
          <w:tcPr>
            <w:tcW w:w="0" w:type="auto"/>
            <w:tcBorders>
              <w:top w:val="single" w:sz="8"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Мягкий знак – въезд запрещен, но… не всегда! Одежда.</w:t>
            </w:r>
          </w:p>
        </w:tc>
      </w:tr>
      <w:tr w:rsidR="00351D23" w:rsidRPr="00D50E5E" w:rsidTr="006761C7">
        <w:trPr>
          <w:tblCellSpacing w:w="7" w:type="dxa"/>
          <w:jc w:val="center"/>
        </w:trPr>
        <w:tc>
          <w:tcPr>
            <w:tcW w:w="0" w:type="auto"/>
            <w:tcBorders>
              <w:top w:val="outset" w:sz="6"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18</w:t>
            </w:r>
          </w:p>
        </w:tc>
        <w:tc>
          <w:tcPr>
            <w:tcW w:w="0" w:type="auto"/>
            <w:tcBorders>
              <w:top w:val="outset" w:sz="6"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“Кто – кто в алфавите живет?” (Викт</w:t>
            </w:r>
            <w:r>
              <w:rPr>
                <w:rFonts w:ascii="Times New Roman" w:hAnsi="Times New Roman"/>
                <w:sz w:val="28"/>
                <w:szCs w:val="28"/>
              </w:rPr>
              <w:t>орина об алфавите).</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19</w:t>
            </w:r>
          </w:p>
        </w:tc>
        <w:tc>
          <w:tcPr>
            <w:tcW w:w="0" w:type="auto"/>
            <w:tcBorders>
              <w:top w:val="single" w:sz="8"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Pr>
                <w:rFonts w:ascii="Times New Roman" w:hAnsi="Times New Roman"/>
                <w:sz w:val="28"/>
                <w:szCs w:val="28"/>
              </w:rPr>
              <w:t>Играем в загадки. О</w:t>
            </w:r>
            <w:r w:rsidRPr="00D50E5E">
              <w:rPr>
                <w:rFonts w:ascii="Times New Roman" w:hAnsi="Times New Roman"/>
                <w:sz w:val="28"/>
                <w:szCs w:val="28"/>
              </w:rPr>
              <w:t>дежда.</w:t>
            </w:r>
          </w:p>
        </w:tc>
      </w:tr>
      <w:tr w:rsidR="00351D23" w:rsidRPr="00D50E5E" w:rsidTr="006761C7">
        <w:trPr>
          <w:tblCellSpacing w:w="7" w:type="dxa"/>
          <w:jc w:val="center"/>
        </w:trPr>
        <w:tc>
          <w:tcPr>
            <w:tcW w:w="0" w:type="auto"/>
            <w:tcBorders>
              <w:top w:val="outset" w:sz="6"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20</w:t>
            </w:r>
          </w:p>
        </w:tc>
        <w:tc>
          <w:tcPr>
            <w:tcW w:w="0" w:type="auto"/>
            <w:tcBorders>
              <w:top w:val="outset" w:sz="6"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Добры</w:t>
            </w:r>
            <w:r>
              <w:rPr>
                <w:rFonts w:ascii="Times New Roman" w:hAnsi="Times New Roman"/>
                <w:sz w:val="28"/>
                <w:szCs w:val="28"/>
              </w:rPr>
              <w:t>й “волшебник” - ударение. Транспорт.</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21</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Ударение над гласной может сделать букву ясной. (Безударные гласные в корне слова, проверяемые ударением). Зимние забавы.</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22-23</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 xml:space="preserve">Звонкие и глухие “двойняшки”. Сказка про “Ошибку”.  </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24</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 xml:space="preserve">Звонкие и глухие “одиночки”. Дикие животные. </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25</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 xml:space="preserve">Из чего строятся слова? Домашние животные. </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26</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Слова, которые пишутся с большой буквы. Чтение и составление текстов. Игры: “Кто больше?”, “Лишнее слово”. Домашние и дикие животные.</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27</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Приключения в стране “Имя существительное”. Комнатные растения.</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28</w:t>
            </w:r>
          </w:p>
        </w:tc>
        <w:tc>
          <w:tcPr>
            <w:tcW w:w="0" w:type="auto"/>
            <w:tcBorders>
              <w:top w:val="single" w:sz="8"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Приключения в стране “Имя прилагательное”. Птицы. Ворона, воробей.</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29</w:t>
            </w:r>
          </w:p>
        </w:tc>
        <w:tc>
          <w:tcPr>
            <w:tcW w:w="0" w:type="auto"/>
            <w:tcBorders>
              <w:top w:val="single" w:sz="8" w:space="0" w:color="auto"/>
              <w:left w:val="single" w:sz="8" w:space="0" w:color="auto"/>
              <w:bottom w:val="single" w:sz="8"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Дружба имени существительного с именем прилагательным. Весна-пробуждение природы.</w:t>
            </w:r>
          </w:p>
        </w:tc>
      </w:tr>
      <w:tr w:rsidR="00351D23" w:rsidRPr="00D50E5E" w:rsidTr="006761C7">
        <w:trPr>
          <w:tblCellSpacing w:w="7" w:type="dxa"/>
          <w:jc w:val="center"/>
        </w:trPr>
        <w:tc>
          <w:tcPr>
            <w:tcW w:w="0" w:type="auto"/>
            <w:tcBorders>
              <w:top w:val="outset" w:sz="6"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lastRenderedPageBreak/>
              <w:t>30</w:t>
            </w:r>
          </w:p>
        </w:tc>
        <w:tc>
          <w:tcPr>
            <w:tcW w:w="0" w:type="auto"/>
            <w:tcBorders>
              <w:top w:val="outset" w:sz="6"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Здравствуй, глагол! Охрана здоровья.</w:t>
            </w:r>
          </w:p>
        </w:tc>
      </w:tr>
      <w:tr w:rsidR="00351D23" w:rsidRPr="00D50E5E" w:rsidTr="006761C7">
        <w:trPr>
          <w:tblCellSpacing w:w="7" w:type="dxa"/>
          <w:jc w:val="center"/>
        </w:trPr>
        <w:tc>
          <w:tcPr>
            <w:tcW w:w="0" w:type="auto"/>
            <w:tcBorders>
              <w:top w:val="single" w:sz="8" w:space="0" w:color="auto"/>
              <w:left w:val="single" w:sz="8" w:space="0" w:color="auto"/>
              <w:bottom w:val="outset" w:sz="6"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31</w:t>
            </w:r>
          </w:p>
        </w:tc>
        <w:tc>
          <w:tcPr>
            <w:tcW w:w="0" w:type="auto"/>
            <w:tcBorders>
              <w:top w:val="single" w:sz="8" w:space="0" w:color="auto"/>
              <w:left w:val="single" w:sz="8" w:space="0" w:color="auto"/>
              <w:bottom w:val="outset" w:sz="6" w:space="0" w:color="auto"/>
              <w:right w:val="single" w:sz="8"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Крылатые слова и выражения, происхождение слов. Как нужно говорить.</w:t>
            </w:r>
          </w:p>
        </w:tc>
      </w:tr>
      <w:tr w:rsidR="00351D23" w:rsidRPr="00D50E5E" w:rsidTr="006761C7">
        <w:trPr>
          <w:tblCellSpacing w:w="7" w:type="dxa"/>
          <w:jc w:val="center"/>
        </w:trPr>
        <w:tc>
          <w:tcPr>
            <w:tcW w:w="0" w:type="auto"/>
            <w:tcBorders>
              <w:top w:val="single" w:sz="8" w:space="0" w:color="auto"/>
              <w:left w:val="single" w:sz="8" w:space="0" w:color="auto"/>
              <w:bottom w:val="single" w:sz="8" w:space="0" w:color="auto"/>
              <w:right w:val="outset" w:sz="6" w:space="0" w:color="auto"/>
            </w:tcBorders>
          </w:tcPr>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32-34</w:t>
            </w:r>
          </w:p>
        </w:tc>
        <w:tc>
          <w:tcPr>
            <w:tcW w:w="0" w:type="auto"/>
            <w:tcBorders>
              <w:top w:val="single" w:sz="8" w:space="0" w:color="auto"/>
              <w:left w:val="single" w:sz="8" w:space="0" w:color="auto"/>
              <w:bottom w:val="single" w:sz="8" w:space="0" w:color="auto"/>
              <w:right w:val="single" w:sz="8" w:space="0" w:color="auto"/>
            </w:tcBorders>
          </w:tcPr>
          <w:p w:rsidR="00351D23" w:rsidRDefault="00351D23" w:rsidP="006761C7">
            <w:pPr>
              <w:spacing w:after="30"/>
              <w:ind w:left="284"/>
              <w:rPr>
                <w:rFonts w:ascii="Times New Roman" w:hAnsi="Times New Roman"/>
                <w:sz w:val="28"/>
                <w:szCs w:val="28"/>
              </w:rPr>
            </w:pPr>
            <w:r>
              <w:rPr>
                <w:rFonts w:ascii="Times New Roman" w:hAnsi="Times New Roman"/>
                <w:sz w:val="28"/>
                <w:szCs w:val="28"/>
              </w:rPr>
              <w:t xml:space="preserve">Резервный урок. </w:t>
            </w:r>
          </w:p>
          <w:p w:rsidR="00351D23" w:rsidRPr="00D50E5E" w:rsidRDefault="00351D23" w:rsidP="006761C7">
            <w:pPr>
              <w:spacing w:after="30"/>
              <w:ind w:left="284"/>
              <w:rPr>
                <w:rFonts w:ascii="Times New Roman" w:hAnsi="Times New Roman"/>
                <w:sz w:val="28"/>
                <w:szCs w:val="28"/>
              </w:rPr>
            </w:pPr>
            <w:r w:rsidRPr="00D50E5E">
              <w:rPr>
                <w:rFonts w:ascii="Times New Roman" w:hAnsi="Times New Roman"/>
                <w:sz w:val="28"/>
                <w:szCs w:val="28"/>
              </w:rPr>
              <w:t>Итоговое занятие.</w:t>
            </w:r>
          </w:p>
        </w:tc>
      </w:tr>
    </w:tbl>
    <w:p w:rsidR="00351D23" w:rsidRDefault="00351D23" w:rsidP="003C3ACD">
      <w:pPr>
        <w:spacing w:after="30"/>
        <w:jc w:val="center"/>
        <w:rPr>
          <w:rFonts w:ascii="Times New Roman" w:hAnsi="Times New Roman"/>
          <w:b/>
          <w:sz w:val="28"/>
          <w:szCs w:val="28"/>
        </w:rPr>
      </w:pPr>
    </w:p>
    <w:p w:rsidR="00351D23" w:rsidRPr="00355029" w:rsidRDefault="00351D23" w:rsidP="00C7358C">
      <w:pPr>
        <w:pStyle w:val="a4"/>
        <w:ind w:firstLine="709"/>
        <w:jc w:val="both"/>
        <w:rPr>
          <w:rFonts w:ascii="Times New Roman" w:hAnsi="Times New Roman"/>
          <w:sz w:val="28"/>
          <w:szCs w:val="28"/>
        </w:rPr>
      </w:pPr>
      <w:r>
        <w:rPr>
          <w:rFonts w:ascii="Times New Roman" w:hAnsi="Times New Roman"/>
          <w:sz w:val="28"/>
          <w:szCs w:val="28"/>
        </w:rPr>
        <w:t xml:space="preserve">Занятия </w:t>
      </w:r>
      <w:r w:rsidRPr="00355029">
        <w:rPr>
          <w:rFonts w:ascii="Times New Roman" w:hAnsi="Times New Roman"/>
          <w:sz w:val="28"/>
          <w:szCs w:val="28"/>
        </w:rPr>
        <w:t>занима</w:t>
      </w:r>
      <w:r w:rsidR="00C7358C">
        <w:rPr>
          <w:rFonts w:ascii="Times New Roman" w:hAnsi="Times New Roman"/>
          <w:sz w:val="28"/>
          <w:szCs w:val="28"/>
        </w:rPr>
        <w:t>ю</w:t>
      </w:r>
      <w:r w:rsidRPr="00355029">
        <w:rPr>
          <w:rFonts w:ascii="Times New Roman" w:hAnsi="Times New Roman"/>
          <w:sz w:val="28"/>
          <w:szCs w:val="28"/>
        </w:rPr>
        <w:t>т важное место в решении практических задач, которые состоят в том, чтобы научить детей, плохо говорящих на русском языке, правильно и грамотно писать, обогати</w:t>
      </w:r>
      <w:r w:rsidR="00C7358C">
        <w:rPr>
          <w:rFonts w:ascii="Times New Roman" w:hAnsi="Times New Roman"/>
          <w:sz w:val="28"/>
          <w:szCs w:val="28"/>
        </w:rPr>
        <w:t>ть</w:t>
      </w:r>
      <w:r w:rsidRPr="00355029">
        <w:rPr>
          <w:rFonts w:ascii="Times New Roman" w:hAnsi="Times New Roman"/>
          <w:sz w:val="28"/>
          <w:szCs w:val="28"/>
        </w:rPr>
        <w:t xml:space="preserve"> речь учащихся, дать начальные сведения </w:t>
      </w:r>
      <w:r w:rsidR="00C7358C">
        <w:rPr>
          <w:rFonts w:ascii="Times New Roman" w:hAnsi="Times New Roman"/>
          <w:sz w:val="28"/>
          <w:szCs w:val="28"/>
        </w:rPr>
        <w:t>о</w:t>
      </w:r>
      <w:r w:rsidRPr="00355029">
        <w:rPr>
          <w:rFonts w:ascii="Times New Roman" w:hAnsi="Times New Roman"/>
          <w:sz w:val="28"/>
          <w:szCs w:val="28"/>
        </w:rPr>
        <w:t xml:space="preserve"> русском язык</w:t>
      </w:r>
      <w:r w:rsidR="00C7358C">
        <w:rPr>
          <w:rFonts w:ascii="Times New Roman" w:hAnsi="Times New Roman"/>
          <w:sz w:val="28"/>
          <w:szCs w:val="28"/>
        </w:rPr>
        <w:t>е</w:t>
      </w:r>
      <w:r w:rsidRPr="00355029">
        <w:rPr>
          <w:rFonts w:ascii="Times New Roman" w:hAnsi="Times New Roman"/>
          <w:sz w:val="28"/>
          <w:szCs w:val="28"/>
        </w:rPr>
        <w:t xml:space="preserve">, обеспечить разностороннее развитие школьников. </w:t>
      </w:r>
    </w:p>
    <w:p w:rsidR="00351D23" w:rsidRPr="002B3C38" w:rsidRDefault="00351D23" w:rsidP="00C7358C">
      <w:pPr>
        <w:pStyle w:val="a4"/>
        <w:ind w:firstLine="709"/>
        <w:rPr>
          <w:rFonts w:ascii="Times New Roman" w:hAnsi="Times New Roman"/>
          <w:i/>
          <w:sz w:val="28"/>
          <w:szCs w:val="28"/>
        </w:rPr>
      </w:pPr>
      <w:r w:rsidRPr="002B3C38">
        <w:rPr>
          <w:rFonts w:ascii="Times New Roman" w:hAnsi="Times New Roman"/>
          <w:i/>
          <w:sz w:val="28"/>
          <w:szCs w:val="28"/>
        </w:rPr>
        <w:t>Организация деятельности младших школьников на занятиях основывается на следующих принципах:</w:t>
      </w:r>
    </w:p>
    <w:p w:rsidR="00351D23" w:rsidRPr="00355029" w:rsidRDefault="00351D23" w:rsidP="00C7358C">
      <w:pPr>
        <w:pStyle w:val="a4"/>
        <w:ind w:firstLine="709"/>
        <w:rPr>
          <w:rFonts w:ascii="Times New Roman" w:hAnsi="Times New Roman"/>
          <w:sz w:val="28"/>
          <w:szCs w:val="28"/>
        </w:rPr>
      </w:pPr>
      <w:r w:rsidRPr="00355029">
        <w:rPr>
          <w:rFonts w:ascii="Times New Roman" w:hAnsi="Times New Roman"/>
          <w:sz w:val="28"/>
          <w:szCs w:val="28"/>
        </w:rPr>
        <w:t>-</w:t>
      </w:r>
      <w:r w:rsidR="00C7358C">
        <w:rPr>
          <w:rFonts w:ascii="Times New Roman" w:hAnsi="Times New Roman"/>
          <w:sz w:val="28"/>
          <w:szCs w:val="28"/>
        </w:rPr>
        <w:t xml:space="preserve"> </w:t>
      </w:r>
      <w:r w:rsidRPr="00355029">
        <w:rPr>
          <w:rFonts w:ascii="Times New Roman" w:hAnsi="Times New Roman"/>
          <w:sz w:val="28"/>
          <w:szCs w:val="28"/>
        </w:rPr>
        <w:t xml:space="preserve">занимательность; </w:t>
      </w:r>
    </w:p>
    <w:p w:rsidR="00351D23" w:rsidRPr="00355029" w:rsidRDefault="00351D23" w:rsidP="00C7358C">
      <w:pPr>
        <w:pStyle w:val="a4"/>
        <w:ind w:firstLine="709"/>
        <w:rPr>
          <w:rFonts w:ascii="Times New Roman" w:hAnsi="Times New Roman"/>
          <w:sz w:val="28"/>
          <w:szCs w:val="28"/>
        </w:rPr>
      </w:pPr>
      <w:r w:rsidRPr="00355029">
        <w:rPr>
          <w:rFonts w:ascii="Times New Roman" w:hAnsi="Times New Roman"/>
          <w:sz w:val="28"/>
          <w:szCs w:val="28"/>
        </w:rPr>
        <w:t>-</w:t>
      </w:r>
      <w:r w:rsidR="00C7358C">
        <w:rPr>
          <w:rFonts w:ascii="Times New Roman" w:hAnsi="Times New Roman"/>
          <w:sz w:val="28"/>
          <w:szCs w:val="28"/>
        </w:rPr>
        <w:t xml:space="preserve"> </w:t>
      </w:r>
      <w:r w:rsidRPr="00355029">
        <w:rPr>
          <w:rFonts w:ascii="Times New Roman" w:hAnsi="Times New Roman"/>
          <w:sz w:val="28"/>
          <w:szCs w:val="28"/>
        </w:rPr>
        <w:t xml:space="preserve">научность; </w:t>
      </w:r>
    </w:p>
    <w:p w:rsidR="00351D23" w:rsidRPr="00355029" w:rsidRDefault="00351D23" w:rsidP="00C7358C">
      <w:pPr>
        <w:pStyle w:val="a4"/>
        <w:ind w:firstLine="709"/>
        <w:rPr>
          <w:rFonts w:ascii="Times New Roman" w:hAnsi="Times New Roman"/>
          <w:sz w:val="28"/>
          <w:szCs w:val="28"/>
        </w:rPr>
      </w:pPr>
      <w:r w:rsidRPr="00355029">
        <w:rPr>
          <w:rFonts w:ascii="Times New Roman" w:hAnsi="Times New Roman"/>
          <w:sz w:val="28"/>
          <w:szCs w:val="28"/>
        </w:rPr>
        <w:t>-</w:t>
      </w:r>
      <w:r w:rsidR="00C7358C">
        <w:rPr>
          <w:rFonts w:ascii="Times New Roman" w:hAnsi="Times New Roman"/>
          <w:sz w:val="28"/>
          <w:szCs w:val="28"/>
        </w:rPr>
        <w:t xml:space="preserve"> </w:t>
      </w:r>
      <w:r w:rsidRPr="00355029">
        <w:rPr>
          <w:rFonts w:ascii="Times New Roman" w:hAnsi="Times New Roman"/>
          <w:sz w:val="28"/>
          <w:szCs w:val="28"/>
        </w:rPr>
        <w:t xml:space="preserve">сознательность и активность; </w:t>
      </w:r>
    </w:p>
    <w:p w:rsidR="00351D23" w:rsidRPr="00355029" w:rsidRDefault="00351D23" w:rsidP="00C7358C">
      <w:pPr>
        <w:pStyle w:val="a4"/>
        <w:ind w:firstLine="709"/>
        <w:rPr>
          <w:rFonts w:ascii="Times New Roman" w:hAnsi="Times New Roman"/>
          <w:sz w:val="28"/>
          <w:szCs w:val="28"/>
        </w:rPr>
      </w:pPr>
      <w:r w:rsidRPr="00355029">
        <w:rPr>
          <w:rFonts w:ascii="Times New Roman" w:hAnsi="Times New Roman"/>
          <w:sz w:val="28"/>
          <w:szCs w:val="28"/>
        </w:rPr>
        <w:t>-</w:t>
      </w:r>
      <w:r w:rsidR="00C7358C">
        <w:rPr>
          <w:rFonts w:ascii="Times New Roman" w:hAnsi="Times New Roman"/>
          <w:sz w:val="28"/>
          <w:szCs w:val="28"/>
        </w:rPr>
        <w:t xml:space="preserve"> </w:t>
      </w:r>
      <w:r w:rsidRPr="00355029">
        <w:rPr>
          <w:rFonts w:ascii="Times New Roman" w:hAnsi="Times New Roman"/>
          <w:sz w:val="28"/>
          <w:szCs w:val="28"/>
        </w:rPr>
        <w:t xml:space="preserve">наглядность; </w:t>
      </w:r>
    </w:p>
    <w:p w:rsidR="00351D23" w:rsidRPr="00355029" w:rsidRDefault="00351D23" w:rsidP="00C7358C">
      <w:pPr>
        <w:pStyle w:val="a4"/>
        <w:ind w:firstLine="709"/>
        <w:rPr>
          <w:rFonts w:ascii="Times New Roman" w:hAnsi="Times New Roman"/>
          <w:sz w:val="28"/>
          <w:szCs w:val="28"/>
        </w:rPr>
      </w:pPr>
      <w:r w:rsidRPr="00355029">
        <w:rPr>
          <w:rFonts w:ascii="Times New Roman" w:hAnsi="Times New Roman"/>
          <w:sz w:val="28"/>
          <w:szCs w:val="28"/>
        </w:rPr>
        <w:t>-</w:t>
      </w:r>
      <w:r w:rsidR="00C7358C">
        <w:rPr>
          <w:rFonts w:ascii="Times New Roman" w:hAnsi="Times New Roman"/>
          <w:sz w:val="28"/>
          <w:szCs w:val="28"/>
        </w:rPr>
        <w:t xml:space="preserve"> </w:t>
      </w:r>
      <w:r w:rsidRPr="00355029">
        <w:rPr>
          <w:rFonts w:ascii="Times New Roman" w:hAnsi="Times New Roman"/>
          <w:sz w:val="28"/>
          <w:szCs w:val="28"/>
        </w:rPr>
        <w:t xml:space="preserve">доступность; </w:t>
      </w:r>
    </w:p>
    <w:p w:rsidR="00351D23" w:rsidRPr="00355029" w:rsidRDefault="00351D23" w:rsidP="00C7358C">
      <w:pPr>
        <w:pStyle w:val="a4"/>
        <w:ind w:firstLine="709"/>
        <w:rPr>
          <w:rFonts w:ascii="Times New Roman" w:hAnsi="Times New Roman"/>
          <w:sz w:val="28"/>
          <w:szCs w:val="28"/>
        </w:rPr>
      </w:pPr>
      <w:r w:rsidRPr="00355029">
        <w:rPr>
          <w:rFonts w:ascii="Times New Roman" w:hAnsi="Times New Roman"/>
          <w:sz w:val="28"/>
          <w:szCs w:val="28"/>
        </w:rPr>
        <w:t>-</w:t>
      </w:r>
      <w:r w:rsidR="00C7358C">
        <w:rPr>
          <w:rFonts w:ascii="Times New Roman" w:hAnsi="Times New Roman"/>
          <w:sz w:val="28"/>
          <w:szCs w:val="28"/>
        </w:rPr>
        <w:t xml:space="preserve"> </w:t>
      </w:r>
      <w:r w:rsidRPr="00355029">
        <w:rPr>
          <w:rFonts w:ascii="Times New Roman" w:hAnsi="Times New Roman"/>
          <w:sz w:val="28"/>
          <w:szCs w:val="28"/>
        </w:rPr>
        <w:t xml:space="preserve">связь теории с практикой; </w:t>
      </w:r>
    </w:p>
    <w:p w:rsidR="00351D23" w:rsidRPr="00355029" w:rsidRDefault="00351D23" w:rsidP="00C7358C">
      <w:pPr>
        <w:pStyle w:val="a4"/>
        <w:ind w:firstLine="709"/>
        <w:rPr>
          <w:rFonts w:ascii="Times New Roman" w:hAnsi="Times New Roman"/>
          <w:sz w:val="28"/>
          <w:szCs w:val="28"/>
        </w:rPr>
      </w:pPr>
      <w:r w:rsidRPr="00355029">
        <w:rPr>
          <w:rFonts w:ascii="Times New Roman" w:hAnsi="Times New Roman"/>
          <w:sz w:val="28"/>
          <w:szCs w:val="28"/>
        </w:rPr>
        <w:t>-</w:t>
      </w:r>
      <w:r w:rsidR="00C7358C">
        <w:rPr>
          <w:rFonts w:ascii="Times New Roman" w:hAnsi="Times New Roman"/>
          <w:sz w:val="28"/>
          <w:szCs w:val="28"/>
        </w:rPr>
        <w:t xml:space="preserve"> </w:t>
      </w:r>
      <w:r w:rsidRPr="00355029">
        <w:rPr>
          <w:rFonts w:ascii="Times New Roman" w:hAnsi="Times New Roman"/>
          <w:sz w:val="28"/>
          <w:szCs w:val="28"/>
        </w:rPr>
        <w:t xml:space="preserve">индивидуальный подход к учащимся. </w:t>
      </w:r>
    </w:p>
    <w:p w:rsidR="00351D23" w:rsidRPr="00355029" w:rsidRDefault="00351D23" w:rsidP="00C7358C">
      <w:pPr>
        <w:pStyle w:val="a4"/>
        <w:ind w:firstLine="709"/>
        <w:jc w:val="both"/>
        <w:rPr>
          <w:rFonts w:ascii="Times New Roman" w:hAnsi="Times New Roman"/>
          <w:sz w:val="28"/>
          <w:szCs w:val="28"/>
        </w:rPr>
      </w:pPr>
      <w:r w:rsidRPr="00355029">
        <w:rPr>
          <w:rFonts w:ascii="Times New Roman" w:hAnsi="Times New Roman"/>
          <w:sz w:val="28"/>
          <w:szCs w:val="28"/>
        </w:rPr>
        <w:t>Включение элементов занимательности является обязательным для занятий с младшими школьниками, плохо говорящими на русском языке. Вместе с тем широкое привлечение игровых элементов не должно снижать обучающей, развивающей, воспитывающей роли занятий по «Занимательному языковедению».</w:t>
      </w:r>
    </w:p>
    <w:p w:rsidR="00351D23" w:rsidRPr="00355029" w:rsidRDefault="00351D23" w:rsidP="00C7358C">
      <w:pPr>
        <w:pStyle w:val="a4"/>
        <w:ind w:firstLine="709"/>
        <w:jc w:val="both"/>
        <w:rPr>
          <w:rFonts w:ascii="Times New Roman" w:hAnsi="Times New Roman"/>
          <w:sz w:val="28"/>
          <w:szCs w:val="28"/>
        </w:rPr>
      </w:pPr>
      <w:r w:rsidRPr="00355029">
        <w:rPr>
          <w:rFonts w:ascii="Times New Roman" w:hAnsi="Times New Roman"/>
          <w:sz w:val="28"/>
          <w:szCs w:val="28"/>
        </w:rPr>
        <w:t>В отборе материала к занятиям учитель должен ориентироваться на связи с программным материалом по русскому языку, учитыва</w:t>
      </w:r>
      <w:r w:rsidR="00C7358C">
        <w:rPr>
          <w:rFonts w:ascii="Times New Roman" w:hAnsi="Times New Roman"/>
          <w:sz w:val="28"/>
          <w:szCs w:val="28"/>
        </w:rPr>
        <w:t>ть</w:t>
      </w:r>
      <w:r w:rsidRPr="00355029">
        <w:rPr>
          <w:rFonts w:ascii="Times New Roman" w:hAnsi="Times New Roman"/>
          <w:sz w:val="28"/>
          <w:szCs w:val="28"/>
        </w:rPr>
        <w:t xml:space="preserve"> необходимость преемственности между начальным и средним звеном. </w:t>
      </w:r>
    </w:p>
    <w:p w:rsidR="00351D23" w:rsidRPr="00355029" w:rsidRDefault="00351D23" w:rsidP="00C7358C">
      <w:pPr>
        <w:pStyle w:val="a4"/>
        <w:ind w:firstLine="709"/>
        <w:jc w:val="both"/>
        <w:rPr>
          <w:rFonts w:ascii="Times New Roman" w:hAnsi="Times New Roman"/>
          <w:sz w:val="28"/>
          <w:szCs w:val="28"/>
        </w:rPr>
      </w:pPr>
      <w:r>
        <w:rPr>
          <w:rFonts w:ascii="Times New Roman" w:hAnsi="Times New Roman"/>
          <w:sz w:val="28"/>
          <w:szCs w:val="28"/>
        </w:rPr>
        <w:t xml:space="preserve">Важно </w:t>
      </w:r>
      <w:r w:rsidRPr="00355029">
        <w:rPr>
          <w:rFonts w:ascii="Times New Roman" w:hAnsi="Times New Roman"/>
          <w:sz w:val="28"/>
          <w:szCs w:val="28"/>
        </w:rPr>
        <w:t xml:space="preserve">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w:t>
      </w:r>
    </w:p>
    <w:p w:rsidR="00351D23" w:rsidRPr="00355029" w:rsidRDefault="00351D23" w:rsidP="00C7358C">
      <w:pPr>
        <w:pStyle w:val="a4"/>
        <w:ind w:firstLine="709"/>
        <w:jc w:val="both"/>
        <w:rPr>
          <w:rFonts w:ascii="Times New Roman" w:hAnsi="Times New Roman"/>
          <w:sz w:val="28"/>
          <w:szCs w:val="28"/>
        </w:rPr>
      </w:pPr>
      <w:r w:rsidRPr="00355029">
        <w:rPr>
          <w:rFonts w:ascii="Times New Roman" w:hAnsi="Times New Roman"/>
          <w:sz w:val="28"/>
          <w:szCs w:val="28"/>
        </w:rPr>
        <w:t>В процессе изучения грамматики школьники могут увидеть «волшебство знакомых слов»; понять, что обычные слова достойны изучения и внимания.</w:t>
      </w:r>
    </w:p>
    <w:p w:rsidR="00351D23" w:rsidRPr="00355029" w:rsidRDefault="00665712" w:rsidP="00C7358C">
      <w:pPr>
        <w:pStyle w:val="a4"/>
        <w:ind w:firstLine="709"/>
        <w:jc w:val="both"/>
        <w:rPr>
          <w:rFonts w:ascii="Times New Roman" w:hAnsi="Times New Roman"/>
          <w:sz w:val="28"/>
          <w:szCs w:val="28"/>
        </w:rPr>
      </w:pPr>
      <w:r>
        <w:rPr>
          <w:rFonts w:ascii="Times New Roman" w:hAnsi="Times New Roman"/>
          <w:sz w:val="28"/>
          <w:szCs w:val="28"/>
        </w:rPr>
        <w:t xml:space="preserve">Без хорошего владения </w:t>
      </w:r>
      <w:r w:rsidR="00351D23" w:rsidRPr="00355029">
        <w:rPr>
          <w:rFonts w:ascii="Times New Roman" w:hAnsi="Times New Roman"/>
          <w:sz w:val="28"/>
          <w:szCs w:val="28"/>
        </w:rPr>
        <w:t>словом невозможна никакая познавательная деятельность. Поэтому особое внимание на занятиях с детьми, плох</w:t>
      </w:r>
      <w:r>
        <w:rPr>
          <w:rFonts w:ascii="Times New Roman" w:hAnsi="Times New Roman"/>
          <w:sz w:val="28"/>
          <w:szCs w:val="28"/>
        </w:rPr>
        <w:t xml:space="preserve">о говорящими на русском языке, </w:t>
      </w:r>
      <w:r w:rsidR="00351D23" w:rsidRPr="00355029">
        <w:rPr>
          <w:rFonts w:ascii="Times New Roman" w:hAnsi="Times New Roman"/>
          <w:sz w:val="28"/>
          <w:szCs w:val="28"/>
        </w:rPr>
        <w:t>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351D23" w:rsidRPr="00355029" w:rsidRDefault="00351D23" w:rsidP="00C7358C">
      <w:pPr>
        <w:pStyle w:val="a4"/>
        <w:ind w:firstLine="709"/>
        <w:jc w:val="both"/>
        <w:rPr>
          <w:rFonts w:ascii="Times New Roman" w:hAnsi="Times New Roman"/>
          <w:sz w:val="28"/>
          <w:szCs w:val="28"/>
        </w:rPr>
      </w:pPr>
      <w:r w:rsidRPr="00355029">
        <w:rPr>
          <w:rFonts w:ascii="Times New Roman" w:hAnsi="Times New Roman"/>
          <w:sz w:val="28"/>
          <w:szCs w:val="28"/>
        </w:rPr>
        <w:lastRenderedPageBreak/>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«Занимательное языковедение» позволяет работать не только над фонемами, частями речи, но и развитием правильной речи детей.</w:t>
      </w:r>
    </w:p>
    <w:p w:rsidR="00351D23" w:rsidRPr="00355029" w:rsidRDefault="00351D23" w:rsidP="00C7358C">
      <w:pPr>
        <w:pStyle w:val="a4"/>
        <w:ind w:firstLine="709"/>
        <w:jc w:val="both"/>
        <w:rPr>
          <w:rFonts w:ascii="Times New Roman" w:hAnsi="Times New Roman"/>
          <w:sz w:val="28"/>
          <w:szCs w:val="28"/>
        </w:rPr>
      </w:pPr>
      <w:r w:rsidRPr="00355029">
        <w:rPr>
          <w:rFonts w:ascii="Times New Roman" w:hAnsi="Times New Roman"/>
          <w:sz w:val="28"/>
          <w:szCs w:val="28"/>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 Дидактический материал в большинстве своем дается в стихотворной форме, что способствует его более легкому усвоению и запоминанию.</w:t>
      </w:r>
      <w:r>
        <w:rPr>
          <w:rFonts w:ascii="Times New Roman" w:hAnsi="Times New Roman"/>
          <w:sz w:val="28"/>
          <w:szCs w:val="28"/>
        </w:rPr>
        <w:t xml:space="preserve"> </w:t>
      </w:r>
      <w:r w:rsidRPr="00355029">
        <w:rPr>
          <w:rFonts w:ascii="Times New Roman" w:hAnsi="Times New Roman"/>
          <w:sz w:val="28"/>
          <w:szCs w:val="28"/>
        </w:rPr>
        <w:t>Все это открывает для детей прекрасн</w:t>
      </w:r>
      <w:r w:rsidR="00665712">
        <w:rPr>
          <w:rFonts w:ascii="Times New Roman" w:hAnsi="Times New Roman"/>
          <w:sz w:val="28"/>
          <w:szCs w:val="28"/>
        </w:rPr>
        <w:t xml:space="preserve">ый мир слова, учит их любить и </w:t>
      </w:r>
      <w:r w:rsidRPr="00355029">
        <w:rPr>
          <w:rFonts w:ascii="Times New Roman" w:hAnsi="Times New Roman"/>
          <w:sz w:val="28"/>
          <w:szCs w:val="28"/>
        </w:rPr>
        <w:t>чувствовать русский язык</w:t>
      </w:r>
      <w:r w:rsidR="00C7358C">
        <w:rPr>
          <w:rFonts w:ascii="Times New Roman" w:hAnsi="Times New Roman"/>
          <w:sz w:val="28"/>
          <w:szCs w:val="28"/>
        </w:rPr>
        <w:t>.</w:t>
      </w:r>
    </w:p>
    <w:p w:rsidR="00351D23" w:rsidRPr="00355029" w:rsidRDefault="00351D23" w:rsidP="00C7358C">
      <w:pPr>
        <w:pStyle w:val="a4"/>
        <w:ind w:firstLine="709"/>
        <w:rPr>
          <w:rFonts w:ascii="Times New Roman" w:hAnsi="Times New Roman"/>
          <w:sz w:val="28"/>
          <w:szCs w:val="28"/>
        </w:rPr>
      </w:pPr>
    </w:p>
    <w:p w:rsidR="00351D23" w:rsidRPr="00355029" w:rsidRDefault="00351D23" w:rsidP="00C7358C">
      <w:pPr>
        <w:pStyle w:val="a4"/>
        <w:ind w:firstLine="709"/>
        <w:jc w:val="center"/>
        <w:rPr>
          <w:rFonts w:ascii="Times New Roman" w:hAnsi="Times New Roman"/>
          <w:b/>
          <w:sz w:val="28"/>
          <w:szCs w:val="28"/>
        </w:rPr>
      </w:pPr>
      <w:r w:rsidRPr="00355029">
        <w:rPr>
          <w:rFonts w:ascii="Times New Roman" w:hAnsi="Times New Roman"/>
          <w:b/>
          <w:sz w:val="28"/>
          <w:szCs w:val="28"/>
        </w:rPr>
        <w:t>Структура занятий</w:t>
      </w:r>
      <w:r>
        <w:rPr>
          <w:rFonts w:ascii="Times New Roman" w:hAnsi="Times New Roman"/>
          <w:b/>
          <w:sz w:val="28"/>
          <w:szCs w:val="28"/>
        </w:rPr>
        <w:t>:</w:t>
      </w:r>
    </w:p>
    <w:p w:rsidR="00351D23" w:rsidRPr="00355029" w:rsidRDefault="00351D23" w:rsidP="00C7358C">
      <w:pPr>
        <w:pStyle w:val="a4"/>
        <w:numPr>
          <w:ilvl w:val="0"/>
          <w:numId w:val="3"/>
        </w:numPr>
        <w:rPr>
          <w:rFonts w:ascii="Times New Roman" w:hAnsi="Times New Roman"/>
          <w:i/>
          <w:sz w:val="28"/>
          <w:szCs w:val="28"/>
          <w:u w:val="single"/>
        </w:rPr>
      </w:pPr>
      <w:r w:rsidRPr="00355029">
        <w:rPr>
          <w:rFonts w:ascii="Times New Roman" w:hAnsi="Times New Roman"/>
          <w:sz w:val="28"/>
          <w:szCs w:val="28"/>
        </w:rPr>
        <w:t>введение в речевую ситуацию и создание мотивации речи</w:t>
      </w:r>
      <w:r>
        <w:rPr>
          <w:rFonts w:ascii="Times New Roman" w:hAnsi="Times New Roman"/>
          <w:sz w:val="28"/>
          <w:szCs w:val="28"/>
        </w:rPr>
        <w:t>;</w:t>
      </w:r>
    </w:p>
    <w:p w:rsidR="00351D23" w:rsidRPr="00355029" w:rsidRDefault="00351D23" w:rsidP="00C7358C">
      <w:pPr>
        <w:pStyle w:val="a4"/>
        <w:numPr>
          <w:ilvl w:val="0"/>
          <w:numId w:val="3"/>
        </w:numPr>
        <w:rPr>
          <w:rFonts w:ascii="Times New Roman" w:hAnsi="Times New Roman"/>
          <w:sz w:val="28"/>
          <w:szCs w:val="28"/>
          <w:u w:val="single"/>
        </w:rPr>
      </w:pPr>
      <w:r w:rsidRPr="00355029">
        <w:rPr>
          <w:rFonts w:ascii="Times New Roman" w:hAnsi="Times New Roman"/>
          <w:sz w:val="28"/>
          <w:szCs w:val="28"/>
        </w:rPr>
        <w:t>разминка</w:t>
      </w:r>
      <w:r>
        <w:rPr>
          <w:rFonts w:ascii="Times New Roman" w:hAnsi="Times New Roman"/>
          <w:sz w:val="28"/>
          <w:szCs w:val="28"/>
        </w:rPr>
        <w:t>;</w:t>
      </w:r>
    </w:p>
    <w:p w:rsidR="00351D23" w:rsidRPr="00355029" w:rsidRDefault="00351D23" w:rsidP="00C7358C">
      <w:pPr>
        <w:pStyle w:val="a4"/>
        <w:numPr>
          <w:ilvl w:val="0"/>
          <w:numId w:val="3"/>
        </w:numPr>
        <w:rPr>
          <w:rFonts w:ascii="Times New Roman" w:hAnsi="Times New Roman"/>
          <w:i/>
          <w:sz w:val="28"/>
          <w:szCs w:val="28"/>
          <w:u w:val="single"/>
        </w:rPr>
      </w:pPr>
      <w:r w:rsidRPr="00355029">
        <w:rPr>
          <w:rFonts w:ascii="Times New Roman" w:hAnsi="Times New Roman"/>
          <w:sz w:val="28"/>
          <w:szCs w:val="28"/>
        </w:rPr>
        <w:t>определение учебной задачи</w:t>
      </w:r>
      <w:r>
        <w:rPr>
          <w:rFonts w:ascii="Times New Roman" w:hAnsi="Times New Roman"/>
          <w:sz w:val="28"/>
          <w:szCs w:val="28"/>
        </w:rPr>
        <w:t>;</w:t>
      </w:r>
    </w:p>
    <w:p w:rsidR="00351D23" w:rsidRPr="00355029" w:rsidRDefault="00351D23" w:rsidP="00C7358C">
      <w:pPr>
        <w:pStyle w:val="a4"/>
        <w:numPr>
          <w:ilvl w:val="0"/>
          <w:numId w:val="3"/>
        </w:numPr>
        <w:rPr>
          <w:rFonts w:ascii="Times New Roman" w:hAnsi="Times New Roman"/>
          <w:i/>
          <w:sz w:val="28"/>
          <w:szCs w:val="28"/>
          <w:u w:val="single"/>
        </w:rPr>
      </w:pPr>
      <w:r w:rsidRPr="00355029">
        <w:rPr>
          <w:rFonts w:ascii="Times New Roman" w:hAnsi="Times New Roman"/>
          <w:sz w:val="28"/>
          <w:szCs w:val="28"/>
        </w:rPr>
        <w:t>нахождение способов и алгоритмов её решения</w:t>
      </w:r>
      <w:r>
        <w:rPr>
          <w:rFonts w:ascii="Times New Roman" w:hAnsi="Times New Roman"/>
          <w:sz w:val="28"/>
          <w:szCs w:val="28"/>
        </w:rPr>
        <w:t>;</w:t>
      </w:r>
    </w:p>
    <w:p w:rsidR="00351D23" w:rsidRPr="00355029" w:rsidRDefault="00351D23" w:rsidP="00C7358C">
      <w:pPr>
        <w:pStyle w:val="a4"/>
        <w:numPr>
          <w:ilvl w:val="0"/>
          <w:numId w:val="3"/>
        </w:numPr>
        <w:rPr>
          <w:rFonts w:ascii="Times New Roman" w:hAnsi="Times New Roman"/>
          <w:i/>
          <w:sz w:val="28"/>
          <w:szCs w:val="28"/>
          <w:u w:val="single"/>
        </w:rPr>
      </w:pPr>
      <w:r w:rsidRPr="00355029">
        <w:rPr>
          <w:rFonts w:ascii="Times New Roman" w:hAnsi="Times New Roman"/>
          <w:sz w:val="28"/>
          <w:szCs w:val="28"/>
        </w:rPr>
        <w:t xml:space="preserve">организация учебной и речевой </w:t>
      </w:r>
      <w:r>
        <w:rPr>
          <w:rFonts w:ascii="Times New Roman" w:hAnsi="Times New Roman"/>
          <w:sz w:val="28"/>
          <w:szCs w:val="28"/>
        </w:rPr>
        <w:t xml:space="preserve">деятельности по восприятию или </w:t>
      </w:r>
      <w:r w:rsidRPr="00355029">
        <w:rPr>
          <w:rFonts w:ascii="Times New Roman" w:hAnsi="Times New Roman"/>
          <w:sz w:val="28"/>
          <w:szCs w:val="28"/>
        </w:rPr>
        <w:t>порождению высказываний в устной и письменной форме</w:t>
      </w:r>
      <w:r>
        <w:rPr>
          <w:rFonts w:ascii="Times New Roman" w:hAnsi="Times New Roman"/>
          <w:sz w:val="28"/>
          <w:szCs w:val="28"/>
        </w:rPr>
        <w:t>;</w:t>
      </w:r>
    </w:p>
    <w:p w:rsidR="00351D23" w:rsidRPr="00355029" w:rsidRDefault="00351D23" w:rsidP="00C7358C">
      <w:pPr>
        <w:pStyle w:val="a4"/>
        <w:numPr>
          <w:ilvl w:val="0"/>
          <w:numId w:val="3"/>
        </w:numPr>
        <w:rPr>
          <w:rFonts w:ascii="Times New Roman" w:hAnsi="Times New Roman"/>
          <w:i/>
          <w:sz w:val="28"/>
          <w:szCs w:val="28"/>
          <w:u w:val="single"/>
        </w:rPr>
      </w:pPr>
      <w:r w:rsidRPr="00355029">
        <w:rPr>
          <w:rFonts w:ascii="Times New Roman" w:hAnsi="Times New Roman"/>
          <w:sz w:val="28"/>
          <w:szCs w:val="28"/>
        </w:rPr>
        <w:t>контроль и анализ с послед</w:t>
      </w:r>
      <w:r>
        <w:rPr>
          <w:rFonts w:ascii="Times New Roman" w:hAnsi="Times New Roman"/>
          <w:sz w:val="28"/>
          <w:szCs w:val="28"/>
        </w:rPr>
        <w:t xml:space="preserve">ующей корректировкой созданных </w:t>
      </w:r>
      <w:r w:rsidRPr="00355029">
        <w:rPr>
          <w:rFonts w:ascii="Times New Roman" w:hAnsi="Times New Roman"/>
          <w:sz w:val="28"/>
          <w:szCs w:val="28"/>
        </w:rPr>
        <w:t>высказываний и текстов</w:t>
      </w:r>
      <w:r>
        <w:rPr>
          <w:rFonts w:ascii="Times New Roman" w:hAnsi="Times New Roman"/>
          <w:sz w:val="28"/>
          <w:szCs w:val="28"/>
        </w:rPr>
        <w:t>;</w:t>
      </w:r>
    </w:p>
    <w:p w:rsidR="00351D23" w:rsidRPr="00355029" w:rsidRDefault="00351D23" w:rsidP="00C7358C">
      <w:pPr>
        <w:pStyle w:val="a4"/>
        <w:numPr>
          <w:ilvl w:val="0"/>
          <w:numId w:val="3"/>
        </w:numPr>
        <w:rPr>
          <w:rFonts w:ascii="Times New Roman" w:hAnsi="Times New Roman"/>
          <w:i/>
          <w:sz w:val="28"/>
          <w:szCs w:val="28"/>
        </w:rPr>
      </w:pPr>
      <w:r w:rsidRPr="00355029">
        <w:rPr>
          <w:rFonts w:ascii="Times New Roman" w:hAnsi="Times New Roman"/>
          <w:sz w:val="28"/>
          <w:szCs w:val="28"/>
        </w:rPr>
        <w:t>выводы и обобщения относительно достигнутых целей речи</w:t>
      </w:r>
      <w:r>
        <w:rPr>
          <w:rFonts w:ascii="Times New Roman" w:hAnsi="Times New Roman"/>
          <w:sz w:val="28"/>
          <w:szCs w:val="28"/>
        </w:rPr>
        <w:t>;</w:t>
      </w:r>
    </w:p>
    <w:p w:rsidR="00351D23" w:rsidRPr="00E04F13" w:rsidRDefault="00351D23" w:rsidP="00C7358C">
      <w:pPr>
        <w:pStyle w:val="a4"/>
        <w:numPr>
          <w:ilvl w:val="0"/>
          <w:numId w:val="3"/>
        </w:numPr>
        <w:rPr>
          <w:rFonts w:ascii="Times New Roman" w:hAnsi="Times New Roman"/>
          <w:i/>
          <w:sz w:val="28"/>
          <w:szCs w:val="28"/>
          <w:u w:val="single"/>
        </w:rPr>
      </w:pPr>
      <w:r w:rsidRPr="00355029">
        <w:rPr>
          <w:rFonts w:ascii="Times New Roman" w:hAnsi="Times New Roman"/>
          <w:sz w:val="28"/>
          <w:szCs w:val="28"/>
        </w:rPr>
        <w:t>творческая работа</w:t>
      </w:r>
      <w:r>
        <w:rPr>
          <w:rFonts w:ascii="Times New Roman" w:hAnsi="Times New Roman"/>
          <w:sz w:val="28"/>
          <w:szCs w:val="28"/>
        </w:rPr>
        <w:t>.</w:t>
      </w:r>
    </w:p>
    <w:p w:rsidR="00E04F13" w:rsidRDefault="00E04F13" w:rsidP="00E04F13">
      <w:pPr>
        <w:pStyle w:val="a4"/>
        <w:rPr>
          <w:rFonts w:ascii="Times New Roman" w:hAnsi="Times New Roman"/>
          <w:sz w:val="28"/>
          <w:szCs w:val="28"/>
        </w:rPr>
      </w:pPr>
    </w:p>
    <w:p w:rsidR="005F7ED5" w:rsidRDefault="005F7ED5" w:rsidP="005F7ED5">
      <w:pPr>
        <w:spacing w:after="0" w:line="240" w:lineRule="auto"/>
        <w:jc w:val="right"/>
        <w:rPr>
          <w:rFonts w:ascii="Times New Roman" w:hAnsi="Times New Roman"/>
          <w:sz w:val="28"/>
          <w:szCs w:val="28"/>
        </w:rPr>
      </w:pPr>
    </w:p>
    <w:p w:rsidR="005F7ED5" w:rsidRPr="005F7ED5" w:rsidRDefault="005F7ED5" w:rsidP="005F7ED5">
      <w:pPr>
        <w:jc w:val="right"/>
      </w:pPr>
    </w:p>
    <w:p w:rsidR="00E04F13" w:rsidRDefault="00E04F13" w:rsidP="00E04F13">
      <w:pPr>
        <w:pStyle w:val="a4"/>
        <w:rPr>
          <w:rFonts w:ascii="Times New Roman" w:hAnsi="Times New Roman"/>
          <w:sz w:val="28"/>
          <w:szCs w:val="28"/>
        </w:rPr>
      </w:pPr>
    </w:p>
    <w:sectPr w:rsidR="00E04F13" w:rsidSect="00355029">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93D40"/>
    <w:multiLevelType w:val="hybridMultilevel"/>
    <w:tmpl w:val="0B2631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20A0B5D"/>
    <w:multiLevelType w:val="multilevel"/>
    <w:tmpl w:val="AFFCD57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5A6B0655"/>
    <w:multiLevelType w:val="hybridMultilevel"/>
    <w:tmpl w:val="19369B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728"/>
    <w:rsid w:val="00092D27"/>
    <w:rsid w:val="00107787"/>
    <w:rsid w:val="00135A5C"/>
    <w:rsid w:val="0013668A"/>
    <w:rsid w:val="001F5D34"/>
    <w:rsid w:val="002B3C38"/>
    <w:rsid w:val="002C0D51"/>
    <w:rsid w:val="00351D23"/>
    <w:rsid w:val="00355029"/>
    <w:rsid w:val="003C3ACD"/>
    <w:rsid w:val="00406E09"/>
    <w:rsid w:val="0041261A"/>
    <w:rsid w:val="004155C5"/>
    <w:rsid w:val="004E0EE2"/>
    <w:rsid w:val="004E6728"/>
    <w:rsid w:val="005467D6"/>
    <w:rsid w:val="005954C0"/>
    <w:rsid w:val="005B5732"/>
    <w:rsid w:val="005D4CAE"/>
    <w:rsid w:val="005E4B50"/>
    <w:rsid w:val="005F7ED5"/>
    <w:rsid w:val="00641E99"/>
    <w:rsid w:val="00655939"/>
    <w:rsid w:val="00660DEE"/>
    <w:rsid w:val="00665712"/>
    <w:rsid w:val="006761C7"/>
    <w:rsid w:val="006F393C"/>
    <w:rsid w:val="00805DBF"/>
    <w:rsid w:val="008503A5"/>
    <w:rsid w:val="008645BF"/>
    <w:rsid w:val="008C7C94"/>
    <w:rsid w:val="00941A33"/>
    <w:rsid w:val="009A65CA"/>
    <w:rsid w:val="009D363F"/>
    <w:rsid w:val="00AC1B9E"/>
    <w:rsid w:val="00B4394F"/>
    <w:rsid w:val="00BE0217"/>
    <w:rsid w:val="00C23EBF"/>
    <w:rsid w:val="00C67CCF"/>
    <w:rsid w:val="00C7358C"/>
    <w:rsid w:val="00D50E5E"/>
    <w:rsid w:val="00E04F13"/>
    <w:rsid w:val="00E75422"/>
    <w:rsid w:val="00E827AA"/>
    <w:rsid w:val="00E86CF2"/>
    <w:rsid w:val="00EB299F"/>
    <w:rsid w:val="00F013BB"/>
    <w:rsid w:val="00FD7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E01018"/>
  <w15:docId w15:val="{71CC4808-692B-4D9D-96A7-257BD44BF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7D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E6728"/>
    <w:pPr>
      <w:tabs>
        <w:tab w:val="num" w:pos="720"/>
      </w:tabs>
      <w:spacing w:after="45" w:line="240" w:lineRule="auto"/>
      <w:ind w:left="720" w:hanging="360"/>
      <w:contextualSpacing/>
    </w:pPr>
    <w:rPr>
      <w:rFonts w:ascii="Verdana" w:hAnsi="Verdana" w:cs="Tahoma"/>
      <w:bCs/>
      <w:i/>
      <w:color w:val="000000"/>
      <w:sz w:val="24"/>
      <w:szCs w:val="24"/>
    </w:rPr>
  </w:style>
  <w:style w:type="paragraph" w:styleId="a4">
    <w:name w:val="No Spacing"/>
    <w:uiPriority w:val="99"/>
    <w:qFormat/>
    <w:rsid w:val="004E6728"/>
    <w:rPr>
      <w:sz w:val="22"/>
      <w:szCs w:val="22"/>
    </w:rPr>
  </w:style>
  <w:style w:type="paragraph" w:styleId="a5">
    <w:name w:val="Normal (Web)"/>
    <w:basedOn w:val="a"/>
    <w:uiPriority w:val="99"/>
    <w:rsid w:val="004E6728"/>
    <w:pPr>
      <w:tabs>
        <w:tab w:val="num" w:pos="720"/>
      </w:tabs>
      <w:spacing w:before="30" w:after="30" w:line="240" w:lineRule="auto"/>
      <w:ind w:left="360" w:hanging="360"/>
    </w:pPr>
    <w:rPr>
      <w:rFonts w:ascii="Times New Roman" w:hAnsi="Times New Roman"/>
      <w:bCs/>
      <w: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801</Words>
  <Characters>4567</Characters>
  <Application>Microsoft Office Word</Application>
  <DocSecurity>0</DocSecurity>
  <Lines>38</Lines>
  <Paragraphs>10</Paragraphs>
  <ScaleCrop>false</ScaleCrop>
  <Company>Microsoft</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irina</cp:lastModifiedBy>
  <cp:revision>30</cp:revision>
  <dcterms:created xsi:type="dcterms:W3CDTF">2009-09-23T11:35:00Z</dcterms:created>
  <dcterms:modified xsi:type="dcterms:W3CDTF">2021-11-10T18:38:00Z</dcterms:modified>
</cp:coreProperties>
</file>